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B67824" w:rsidRPr="0071469E" w:rsidRDefault="0071469E" w:rsidP="0071469E">
            <w:pPr>
              <w:pStyle w:val="Heading1"/>
              <w:jc w:val="center"/>
              <w:rPr>
                <w:rStyle w:val="Heading1Char"/>
                <w:b/>
                <w:color w:val="FF0000"/>
              </w:rPr>
            </w:pPr>
            <w:bookmarkStart w:id="0" w:name="_Hlk514276837"/>
            <w:r w:rsidRPr="0071469E">
              <w:rPr>
                <w:color w:val="FF0000"/>
              </w:rPr>
              <w:t xml:space="preserve">Edible Pudding Slime </w:t>
            </w:r>
          </w:p>
          <w:p w:rsidR="007D43B3" w:rsidRDefault="00B256C2" w:rsidP="00990E76">
            <w:pPr>
              <w:rPr>
                <w:color w:val="FF0000"/>
              </w:rPr>
            </w:pPr>
            <w:r w:rsidRPr="00B256C2">
              <w:rPr>
                <w:color w:val="FF0000"/>
              </w:rPr>
              <w:t>Ingredients:</w:t>
            </w:r>
            <w:r>
              <w:rPr>
                <w:color w:val="FF0000"/>
              </w:rPr>
              <w:t xml:space="preserve"> This recipe rocks because you need 3 simple ingredients that you might already have in your kitchen! </w:t>
            </w:r>
          </w:p>
          <w:p w:rsidR="00B256C2" w:rsidRDefault="00B256C2" w:rsidP="00990E76">
            <w:pPr>
              <w:rPr>
                <w:color w:val="FF0000"/>
              </w:rPr>
            </w:pPr>
            <w:r>
              <w:rPr>
                <w:color w:val="FF0000"/>
              </w:rPr>
              <w:t>¼ cup instant pudding mix</w:t>
            </w:r>
          </w:p>
          <w:p w:rsidR="00B256C2" w:rsidRDefault="00B256C2" w:rsidP="00990E76">
            <w:pPr>
              <w:rPr>
                <w:color w:val="FF0000"/>
              </w:rPr>
            </w:pPr>
            <w:r>
              <w:rPr>
                <w:color w:val="FF0000"/>
              </w:rPr>
              <w:t>1 cup corn starch</w:t>
            </w:r>
          </w:p>
          <w:p w:rsidR="00B256C2" w:rsidRPr="00B256C2" w:rsidRDefault="00B256C2" w:rsidP="00B256C2">
            <w:pPr>
              <w:jc w:val="center"/>
              <w:rPr>
                <w:color w:val="0070C0"/>
              </w:rPr>
            </w:pPr>
            <w:r>
              <w:rPr>
                <w:color w:val="FF0000"/>
              </w:rPr>
              <w:t>1/</w:t>
            </w:r>
            <w:r w:rsidRPr="00B256C2">
              <w:rPr>
                <w:color w:val="FF0000"/>
              </w:rPr>
              <w:t>3 cup warm water</w:t>
            </w:r>
          </w:p>
          <w:p w:rsidR="007D43B3" w:rsidRPr="00B256C2" w:rsidRDefault="00B256C2" w:rsidP="00B256C2">
            <w:pPr>
              <w:pStyle w:val="Heading1"/>
              <w:jc w:val="center"/>
              <w:rPr>
                <w:rStyle w:val="Heading1Char"/>
                <w:b/>
                <w:color w:val="0070C0"/>
              </w:rPr>
            </w:pPr>
            <w:r w:rsidRPr="00B256C2">
              <w:rPr>
                <w:color w:val="0070C0"/>
              </w:rPr>
              <w:t>Homemade Sidewalk Chalk Paint Recipe</w:t>
            </w:r>
          </w:p>
          <w:p w:rsidR="007D43B3" w:rsidRDefault="00B256C2" w:rsidP="00990E76">
            <w:pPr>
              <w:rPr>
                <w:color w:val="0070C0"/>
              </w:rPr>
            </w:pPr>
            <w:r w:rsidRPr="00B256C2">
              <w:rPr>
                <w:color w:val="0070C0"/>
              </w:rPr>
              <w:t>Recipe:</w:t>
            </w:r>
            <w:r>
              <w:rPr>
                <w:color w:val="0070C0"/>
              </w:rPr>
              <w:t xml:space="preserve"> Mix equal parts of cornstarch with water add your food coloring. This mixture will be thick. Use your paintbrushes to paint your sidewalk or driveway. Store excess paint in small airtight container. </w:t>
            </w:r>
          </w:p>
          <w:p w:rsidR="00B256C2" w:rsidRDefault="00B256C2" w:rsidP="00990E76">
            <w:pPr>
              <w:rPr>
                <w:color w:val="0070C0"/>
              </w:rPr>
            </w:pPr>
            <w:r>
              <w:rPr>
                <w:color w:val="0070C0"/>
              </w:rPr>
              <w:t>Ingredients: ½ cup cornstarch</w:t>
            </w:r>
          </w:p>
          <w:p w:rsidR="00B256C2" w:rsidRDefault="00B256C2" w:rsidP="00B256C2">
            <w:pPr>
              <w:jc w:val="center"/>
              <w:rPr>
                <w:color w:val="0070C0"/>
              </w:rPr>
            </w:pPr>
            <w:r>
              <w:rPr>
                <w:color w:val="0070C0"/>
              </w:rPr>
              <w:t>½ cup water</w:t>
            </w:r>
          </w:p>
          <w:p w:rsidR="00B256C2" w:rsidRPr="00B256C2" w:rsidRDefault="00B256C2" w:rsidP="00B256C2">
            <w:pPr>
              <w:jc w:val="center"/>
              <w:rPr>
                <w:color w:val="0070C0"/>
              </w:rPr>
            </w:pPr>
            <w:r>
              <w:rPr>
                <w:color w:val="0070C0"/>
              </w:rPr>
              <w:t xml:space="preserve">Food coloring </w:t>
            </w:r>
          </w:p>
          <w:p w:rsidR="007D43B3" w:rsidRPr="00B256C2" w:rsidRDefault="00B256C2" w:rsidP="00F37523">
            <w:pPr>
              <w:pStyle w:val="Heading1"/>
              <w:rPr>
                <w:rStyle w:val="Heading1Char"/>
                <w:b/>
                <w:color w:val="7030A0"/>
              </w:rPr>
            </w:pPr>
            <w:r w:rsidRPr="00B256C2">
              <w:rPr>
                <w:color w:val="7030A0"/>
              </w:rPr>
              <w:t>Fun &amp; Educational Websites</w:t>
            </w:r>
          </w:p>
          <w:bookmarkEnd w:id="0"/>
          <w:p w:rsidR="00CC0A8F" w:rsidRDefault="00B256C2" w:rsidP="00B256C2">
            <w:pPr>
              <w:jc w:val="center"/>
              <w:rPr>
                <w:color w:val="7030A0"/>
              </w:rPr>
            </w:pPr>
            <w:r>
              <w:rPr>
                <w:color w:val="7030A0"/>
              </w:rPr>
              <w:t>Brain Pop</w:t>
            </w:r>
          </w:p>
          <w:p w:rsidR="00B256C2" w:rsidRDefault="00B256C2" w:rsidP="00B256C2">
            <w:pPr>
              <w:jc w:val="center"/>
              <w:rPr>
                <w:color w:val="7030A0"/>
              </w:rPr>
            </w:pPr>
            <w:r>
              <w:rPr>
                <w:color w:val="7030A0"/>
              </w:rPr>
              <w:t>PBS Kids</w:t>
            </w:r>
          </w:p>
          <w:p w:rsidR="00B256C2" w:rsidRDefault="00B256C2" w:rsidP="00B256C2">
            <w:pPr>
              <w:jc w:val="center"/>
              <w:rPr>
                <w:color w:val="7030A0"/>
              </w:rPr>
            </w:pPr>
            <w:r>
              <w:rPr>
                <w:color w:val="7030A0"/>
              </w:rPr>
              <w:t xml:space="preserve">Duolingo </w:t>
            </w:r>
          </w:p>
          <w:p w:rsidR="00B256C2" w:rsidRDefault="00B256C2" w:rsidP="00B256C2">
            <w:pPr>
              <w:jc w:val="center"/>
              <w:rPr>
                <w:color w:val="7030A0"/>
              </w:rPr>
            </w:pPr>
            <w:r>
              <w:rPr>
                <w:color w:val="7030A0"/>
              </w:rPr>
              <w:t>Hello Kids</w:t>
            </w:r>
          </w:p>
          <w:p w:rsidR="00B256C2" w:rsidRDefault="00B256C2" w:rsidP="00B256C2">
            <w:pPr>
              <w:jc w:val="center"/>
              <w:rPr>
                <w:color w:val="7030A0"/>
              </w:rPr>
            </w:pPr>
            <w:r>
              <w:rPr>
                <w:color w:val="7030A0"/>
              </w:rPr>
              <w:t>Funbrain</w:t>
            </w:r>
          </w:p>
          <w:p w:rsidR="00B256C2" w:rsidRDefault="00B256C2" w:rsidP="00B256C2">
            <w:pPr>
              <w:jc w:val="center"/>
              <w:rPr>
                <w:color w:val="7030A0"/>
              </w:rPr>
            </w:pPr>
            <w:r>
              <w:rPr>
                <w:color w:val="7030A0"/>
              </w:rPr>
              <w:t>Abcya</w:t>
            </w:r>
          </w:p>
          <w:p w:rsidR="00B256C2" w:rsidRPr="00B256C2" w:rsidRDefault="00B256C2" w:rsidP="00B256C2">
            <w:pPr>
              <w:jc w:val="center"/>
              <w:rPr>
                <w:color w:val="7030A0"/>
              </w:rPr>
            </w:pPr>
          </w:p>
        </w:tc>
        <w:tc>
          <w:tcPr>
            <w:tcW w:w="416" w:type="dxa"/>
            <w:tcBorders>
              <w:bottom w:val="nil"/>
            </w:tcBorders>
          </w:tcPr>
          <w:p w:rsidR="00CC0A8F" w:rsidRPr="005F0F31" w:rsidRDefault="00CC0A8F" w:rsidP="005F0F31">
            <w:pPr>
              <w:rPr>
                <w:noProof/>
              </w:rPr>
            </w:pPr>
          </w:p>
        </w:tc>
        <w:tc>
          <w:tcPr>
            <w:tcW w:w="4487" w:type="dxa"/>
            <w:tcBorders>
              <w:bottom w:val="nil"/>
            </w:tcBorders>
          </w:tcPr>
          <w:p w:rsidR="00206405" w:rsidRPr="00F37523" w:rsidRDefault="0071469E" w:rsidP="0071469E">
            <w:pPr>
              <w:pStyle w:val="Heading2"/>
              <w:jc w:val="center"/>
              <w:rPr>
                <w:rStyle w:val="Heading2Char"/>
                <w:b/>
              </w:rPr>
            </w:pPr>
            <w:r>
              <w:t xml:space="preserve">Websites, Recipes, Art and More! </w:t>
            </w:r>
          </w:p>
          <w:p w:rsidR="00CC0A8F" w:rsidRDefault="0071469E" w:rsidP="0071469E">
            <w:pPr>
              <w:pStyle w:val="NormalTextDarkBackground"/>
            </w:pPr>
            <w:r>
              <w:t xml:space="preserve">On this page you will find and have access to websites that can be both fun and educational for all age groups. We will also be updating weekly with new Art, Sensory and Cooking ideas. Anything to keep our little learners as engages as possible. </w:t>
            </w:r>
          </w:p>
          <w:p w:rsidR="0071469E" w:rsidRPr="00990E76" w:rsidRDefault="0071469E" w:rsidP="0071469E">
            <w:pPr>
              <w:pStyle w:val="NormalTextDarkBackground"/>
            </w:pPr>
            <w:r>
              <w:t xml:space="preserve">Please remember to forward all pictures </w:t>
            </w:r>
            <w:r w:rsidR="00B256C2">
              <w:t>to:</w:t>
            </w:r>
            <w:r>
              <w:t xml:space="preserve"> TTNEWHYDEPARK@EARTHLINK.NET</w:t>
            </w: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5F0F31" w:rsidRDefault="00CC0A8F" w:rsidP="004642F0">
            <w:pPr>
              <w:pStyle w:val="NoSpacing"/>
              <w:rPr>
                <w:noProof/>
              </w:rPr>
            </w:pPr>
          </w:p>
        </w:tc>
        <w:tc>
          <w:tcPr>
            <w:tcW w:w="4590" w:type="dxa"/>
            <w:vMerge/>
            <w:tcBorders>
              <w:bottom w:val="nil"/>
            </w:tcBorders>
          </w:tcPr>
          <w:p w:rsidR="00CC0A8F" w:rsidRPr="005F0F31" w:rsidRDefault="00CC0A8F" w:rsidP="005F0F31">
            <w:pPr>
              <w:rPr>
                <w:sz w:val="21"/>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5F0F31" w:rsidRDefault="004642F0" w:rsidP="005F0F31">
            <w:pPr>
              <w:rPr>
                <w:noProof/>
              </w:rPr>
            </w:pPr>
          </w:p>
        </w:tc>
        <w:tc>
          <w:tcPr>
            <w:tcW w:w="4590" w:type="dxa"/>
            <w:vAlign w:val="center"/>
          </w:tcPr>
          <w:p w:rsidR="007D43B3" w:rsidRPr="00F37523" w:rsidRDefault="0071469E" w:rsidP="0071469E">
            <w:pPr>
              <w:pStyle w:val="Title"/>
            </w:pPr>
            <w:r>
              <w:t xml:space="preserve">Educational and Fun at Home Websites and </w:t>
            </w:r>
            <w:r w:rsidR="00B256C2">
              <w:t>Activities</w:t>
            </w:r>
          </w:p>
        </w:tc>
      </w:tr>
    </w:tbl>
    <w:p w:rsidR="00CC0A8F" w:rsidRPr="00CC0A8F" w:rsidRDefault="00CC0A8F" w:rsidP="00C46111">
      <w:r w:rsidRPr="00CC0A8F">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p w:rsidR="00346FFA" w:rsidRPr="00990E76" w:rsidRDefault="00346FFA" w:rsidP="00744A5D">
            <w:pPr>
              <w:pStyle w:val="Heading1"/>
            </w:pPr>
          </w:p>
        </w:tc>
        <w:tc>
          <w:tcPr>
            <w:tcW w:w="360" w:type="dxa"/>
            <w:vMerge w:val="restart"/>
          </w:tcPr>
          <w:p w:rsidR="00346FFA" w:rsidRPr="005F0F31" w:rsidRDefault="00346FFA" w:rsidP="00B67824">
            <w:pPr>
              <w:rPr>
                <w:noProof/>
              </w:rPr>
            </w:pPr>
          </w:p>
        </w:tc>
        <w:tc>
          <w:tcPr>
            <w:tcW w:w="4590" w:type="dxa"/>
            <w:tcBorders>
              <w:bottom w:val="nil"/>
            </w:tcBorders>
            <w:vAlign w:val="center"/>
          </w:tcPr>
          <w:p w:rsidR="00346FFA" w:rsidRPr="00F37523" w:rsidRDefault="00346FFA" w:rsidP="00744A5D">
            <w:pPr>
              <w:pStyle w:val="Quote"/>
            </w:pPr>
          </w:p>
        </w:tc>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p w:rsidR="004642F0" w:rsidRPr="00990E76" w:rsidRDefault="004642F0" w:rsidP="00744A5D">
            <w:pPr>
              <w:pStyle w:val="Heading1"/>
            </w:pPr>
          </w:p>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p w:rsidR="00B67824" w:rsidRPr="00990E76" w:rsidRDefault="00B67824" w:rsidP="00744A5D">
            <w:pPr>
              <w:pStyle w:val="Heading1"/>
            </w:pPr>
            <w:bookmarkStart w:id="1" w:name="_GoBack"/>
            <w:bookmarkEnd w:id="1"/>
          </w:p>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B67824" w:rsidP="00C46111"/>
    <w:sectPr w:rsidR="00B67824" w:rsidRPr="00990E76" w:rsidSect="00C46111">
      <w:headerReference w:type="default" r:id="rId11"/>
      <w:headerReference w:type="first" r:id="rId12"/>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360" w:rsidRDefault="00456360" w:rsidP="00D210FA">
      <w:pPr>
        <w:spacing w:after="0"/>
      </w:pPr>
      <w:r>
        <w:separator/>
      </w:r>
    </w:p>
  </w:endnote>
  <w:endnote w:type="continuationSeparator" w:id="0">
    <w:p w:rsidR="00456360" w:rsidRDefault="00456360"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360" w:rsidRDefault="00456360" w:rsidP="00D210FA">
      <w:pPr>
        <w:spacing w:after="0"/>
      </w:pPr>
      <w:r>
        <w:separator/>
      </w:r>
    </w:p>
  </w:footnote>
  <w:footnote w:type="continuationSeparator" w:id="0">
    <w:p w:rsidR="00456360" w:rsidRDefault="00456360"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9E"/>
    <w:rsid w:val="00002366"/>
    <w:rsid w:val="00023293"/>
    <w:rsid w:val="00061977"/>
    <w:rsid w:val="0008782A"/>
    <w:rsid w:val="000A065A"/>
    <w:rsid w:val="00106FC5"/>
    <w:rsid w:val="00120DEC"/>
    <w:rsid w:val="001C55B6"/>
    <w:rsid w:val="001D6CC4"/>
    <w:rsid w:val="00206405"/>
    <w:rsid w:val="00253267"/>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56360"/>
    <w:rsid w:val="004642F0"/>
    <w:rsid w:val="00500564"/>
    <w:rsid w:val="0051102B"/>
    <w:rsid w:val="005838BC"/>
    <w:rsid w:val="005B57E1"/>
    <w:rsid w:val="005E61E0"/>
    <w:rsid w:val="005F0F31"/>
    <w:rsid w:val="006024ED"/>
    <w:rsid w:val="0061793F"/>
    <w:rsid w:val="0062123A"/>
    <w:rsid w:val="006605F8"/>
    <w:rsid w:val="006676A1"/>
    <w:rsid w:val="006833BD"/>
    <w:rsid w:val="006E2D42"/>
    <w:rsid w:val="0071469E"/>
    <w:rsid w:val="00720FEE"/>
    <w:rsid w:val="00744A5D"/>
    <w:rsid w:val="00764B6F"/>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256C2"/>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25EC9"/>
    <w:rsid w:val="00D30F1D"/>
    <w:rsid w:val="00D57231"/>
    <w:rsid w:val="00D87B48"/>
    <w:rsid w:val="00D91203"/>
    <w:rsid w:val="00D94FD1"/>
    <w:rsid w:val="00E41692"/>
    <w:rsid w:val="00E55D74"/>
    <w:rsid w:val="00E81234"/>
    <w:rsid w:val="00E9037E"/>
    <w:rsid w:val="00EA120D"/>
    <w:rsid w:val="00EA49C3"/>
    <w:rsid w:val="00EB5E14"/>
    <w:rsid w:val="00EE19D9"/>
    <w:rsid w:val="00EF26FC"/>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334C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ntDesk\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838B933-810C-4BBF-924E-401CBC44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3</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2020-04-03T15:43:00Z</dcterms:created>
  <dcterms:modified xsi:type="dcterms:W3CDTF">2020-04-03T17:13:00Z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